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A4" w:rsidRDefault="00CE66CA">
      <w:bookmarkStart w:id="0" w:name="_GoBack"/>
      <w:bookmarkEnd w:id="0"/>
      <w:r>
        <w:t xml:space="preserve">AAS Small Business Entrepreneurship </w:t>
      </w:r>
      <w:r w:rsidR="006925E7">
        <w:t xml:space="preserve">   </w:t>
      </w:r>
      <w:r>
        <w:br/>
        <w:t>(2011-2012 Catalogue)</w:t>
      </w:r>
    </w:p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1818"/>
        <w:gridCol w:w="2700"/>
        <w:gridCol w:w="2070"/>
        <w:gridCol w:w="2070"/>
        <w:gridCol w:w="2160"/>
        <w:gridCol w:w="2700"/>
      </w:tblGrid>
      <w:tr w:rsidR="00DB2DD8" w:rsidTr="00EF3180">
        <w:tc>
          <w:tcPr>
            <w:tcW w:w="1818" w:type="dxa"/>
          </w:tcPr>
          <w:p w:rsidR="00CE66CA" w:rsidRDefault="00493E89">
            <w:r>
              <w:t xml:space="preserve">Program </w:t>
            </w:r>
            <w:r w:rsidR="00CE66CA">
              <w:t>Learning Outcomes</w:t>
            </w:r>
          </w:p>
        </w:tc>
        <w:tc>
          <w:tcPr>
            <w:tcW w:w="2700" w:type="dxa"/>
          </w:tcPr>
          <w:p w:rsidR="00CE66CA" w:rsidRDefault="005B1791" w:rsidP="005B1791">
            <w:r w:rsidRPr="00DB2DD8">
              <w:rPr>
                <w:u w:val="single"/>
              </w:rPr>
              <w:t>What evidence has been presented?</w:t>
            </w:r>
            <w:r>
              <w:t xml:space="preserve"> Is there evidence the student has engaged with all program learning outcomes</w:t>
            </w:r>
          </w:p>
        </w:tc>
        <w:tc>
          <w:tcPr>
            <w:tcW w:w="2070" w:type="dxa"/>
          </w:tcPr>
          <w:p w:rsidR="00CE66CA" w:rsidRDefault="00DB2DD8" w:rsidP="00DB2DD8">
            <w:r>
              <w:t>4 -</w:t>
            </w:r>
            <w:r w:rsidR="005B1791" w:rsidRPr="005B1791">
              <w:t>Program related content</w:t>
            </w:r>
            <w:r w:rsidR="005B1791">
              <w:rPr>
                <w:i/>
              </w:rPr>
              <w:t xml:space="preserve"> contains a </w:t>
            </w:r>
            <w:r w:rsidR="005B1791">
              <w:t>variety of superior demonstrations of applied learning</w:t>
            </w:r>
            <w:r>
              <w:t xml:space="preserve">    </w:t>
            </w:r>
          </w:p>
        </w:tc>
        <w:tc>
          <w:tcPr>
            <w:tcW w:w="2070" w:type="dxa"/>
          </w:tcPr>
          <w:p w:rsidR="00CE66CA" w:rsidRDefault="005B1791">
            <w:r w:rsidRPr="005B1791">
              <w:t xml:space="preserve"> </w:t>
            </w:r>
            <w:r w:rsidR="00DB2DD8">
              <w:t>3 -</w:t>
            </w:r>
            <w:r w:rsidRPr="005B1791">
              <w:t xml:space="preserve"> Program related content</w:t>
            </w:r>
            <w:r>
              <w:rPr>
                <w:i/>
              </w:rPr>
              <w:t xml:space="preserve"> contains s</w:t>
            </w:r>
            <w:r>
              <w:t>ome variety and demonstrates solid applied learning</w:t>
            </w:r>
          </w:p>
        </w:tc>
        <w:tc>
          <w:tcPr>
            <w:tcW w:w="2160" w:type="dxa"/>
          </w:tcPr>
          <w:p w:rsidR="00CE66CA" w:rsidRDefault="00DB2DD8" w:rsidP="006925E7">
            <w:r>
              <w:t xml:space="preserve">2 - </w:t>
            </w:r>
            <w:r w:rsidR="005B1791" w:rsidRPr="005B1791">
              <w:t xml:space="preserve">Program related content </w:t>
            </w:r>
            <w:r w:rsidR="005B1791">
              <w:rPr>
                <w:i/>
              </w:rPr>
              <w:t>contains</w:t>
            </w:r>
            <w:r w:rsidR="006925E7">
              <w:rPr>
                <w:i/>
              </w:rPr>
              <w:t xml:space="preserve"> </w:t>
            </w:r>
            <w:r w:rsidR="005B1791">
              <w:t xml:space="preserve">little variety </w:t>
            </w:r>
          </w:p>
        </w:tc>
        <w:tc>
          <w:tcPr>
            <w:tcW w:w="2700" w:type="dxa"/>
          </w:tcPr>
          <w:p w:rsidR="00CE66CA" w:rsidRDefault="00DB2DD8">
            <w:r>
              <w:t xml:space="preserve">1 - </w:t>
            </w:r>
            <w:r w:rsidR="005B1791" w:rsidRPr="005B1791">
              <w:t xml:space="preserve">Program related content </w:t>
            </w:r>
            <w:r w:rsidR="005B1791">
              <w:rPr>
                <w:i/>
              </w:rPr>
              <w:t xml:space="preserve">contains </w:t>
            </w:r>
            <w:r w:rsidR="005B1791">
              <w:t>limited evidence and/or is not a demonstration of applied learning.</w:t>
            </w:r>
          </w:p>
        </w:tc>
      </w:tr>
      <w:tr w:rsidR="00DB2DD8" w:rsidTr="00EF3180">
        <w:tc>
          <w:tcPr>
            <w:tcW w:w="1818" w:type="dxa"/>
          </w:tcPr>
          <w:p w:rsidR="00DB2DD8" w:rsidRDefault="00DB2DD8"/>
          <w:p w:rsidR="00CE66CA" w:rsidRDefault="00CE66CA">
            <w:r>
              <w:t>Demonstrates appropriate &amp; effective communication skills</w:t>
            </w:r>
          </w:p>
          <w:p w:rsidR="00DB2DD8" w:rsidRDefault="00DB2DD8"/>
        </w:tc>
        <w:tc>
          <w:tcPr>
            <w:tcW w:w="2700" w:type="dxa"/>
          </w:tcPr>
          <w:p w:rsidR="00CE66CA" w:rsidRPr="000E7D3A" w:rsidRDefault="00CE66CA">
            <w:pPr>
              <w:rPr>
                <w:i/>
                <w:color w:val="C00000"/>
              </w:rPr>
            </w:pPr>
          </w:p>
        </w:tc>
        <w:tc>
          <w:tcPr>
            <w:tcW w:w="2070" w:type="dxa"/>
          </w:tcPr>
          <w:p w:rsidR="000E7D3A" w:rsidRPr="000E7D3A" w:rsidRDefault="000E7D3A" w:rsidP="00121261">
            <w:pPr>
              <w:pStyle w:val="ListParagraph"/>
              <w:ind w:left="360"/>
              <w:rPr>
                <w:i/>
                <w:color w:val="C00000"/>
              </w:rPr>
            </w:pPr>
          </w:p>
        </w:tc>
        <w:tc>
          <w:tcPr>
            <w:tcW w:w="2070" w:type="dxa"/>
          </w:tcPr>
          <w:p w:rsidR="00CE66CA" w:rsidRDefault="00CE66CA"/>
        </w:tc>
        <w:tc>
          <w:tcPr>
            <w:tcW w:w="2160" w:type="dxa"/>
          </w:tcPr>
          <w:p w:rsidR="00CE66CA" w:rsidRDefault="00CE66CA"/>
        </w:tc>
        <w:tc>
          <w:tcPr>
            <w:tcW w:w="2700" w:type="dxa"/>
          </w:tcPr>
          <w:p w:rsidR="00CE66CA" w:rsidRDefault="00CE66CA"/>
        </w:tc>
      </w:tr>
      <w:tr w:rsidR="00DB2DD8" w:rsidTr="00EF3180">
        <w:tc>
          <w:tcPr>
            <w:tcW w:w="1818" w:type="dxa"/>
          </w:tcPr>
          <w:p w:rsidR="00CE66CA" w:rsidRDefault="00493E89">
            <w:r>
              <w:t>Operates as a team member and/or leader using effective communication strategies</w:t>
            </w:r>
          </w:p>
        </w:tc>
        <w:tc>
          <w:tcPr>
            <w:tcW w:w="2700" w:type="dxa"/>
          </w:tcPr>
          <w:p w:rsidR="00CE66CA" w:rsidRPr="000E7D3A" w:rsidRDefault="00CE66CA">
            <w:pPr>
              <w:rPr>
                <w:color w:val="C00000"/>
              </w:rPr>
            </w:pPr>
          </w:p>
        </w:tc>
        <w:tc>
          <w:tcPr>
            <w:tcW w:w="2070" w:type="dxa"/>
          </w:tcPr>
          <w:p w:rsidR="00CE66CA" w:rsidRPr="000E7D3A" w:rsidRDefault="00CE66CA">
            <w:pPr>
              <w:rPr>
                <w:color w:val="C00000"/>
              </w:rPr>
            </w:pPr>
          </w:p>
        </w:tc>
        <w:tc>
          <w:tcPr>
            <w:tcW w:w="2070" w:type="dxa"/>
          </w:tcPr>
          <w:p w:rsidR="00CE66CA" w:rsidRDefault="00CE66CA"/>
        </w:tc>
        <w:tc>
          <w:tcPr>
            <w:tcW w:w="2160" w:type="dxa"/>
          </w:tcPr>
          <w:p w:rsidR="00CE66CA" w:rsidRDefault="00CE66CA"/>
        </w:tc>
        <w:tc>
          <w:tcPr>
            <w:tcW w:w="2700" w:type="dxa"/>
          </w:tcPr>
          <w:p w:rsidR="00CE66CA" w:rsidRDefault="00CE66CA"/>
        </w:tc>
      </w:tr>
      <w:tr w:rsidR="00DB2DD8" w:rsidTr="00EF3180">
        <w:tc>
          <w:tcPr>
            <w:tcW w:w="1818" w:type="dxa"/>
          </w:tcPr>
          <w:p w:rsidR="00DB2DD8" w:rsidRDefault="00DB2DD8"/>
          <w:p w:rsidR="00CE66CA" w:rsidRDefault="00493E89">
            <w:r>
              <w:t>Proficiency in computer apps appropriate for a small business</w:t>
            </w:r>
          </w:p>
          <w:p w:rsidR="00DB2DD8" w:rsidRDefault="00DB2DD8"/>
        </w:tc>
        <w:tc>
          <w:tcPr>
            <w:tcW w:w="2700" w:type="dxa"/>
          </w:tcPr>
          <w:p w:rsidR="00CE66CA" w:rsidRDefault="00CE66CA"/>
        </w:tc>
        <w:tc>
          <w:tcPr>
            <w:tcW w:w="2070" w:type="dxa"/>
          </w:tcPr>
          <w:p w:rsidR="00CE66CA" w:rsidRPr="000E7D3A" w:rsidRDefault="00CE66CA">
            <w:pPr>
              <w:rPr>
                <w:color w:val="C00000"/>
              </w:rPr>
            </w:pPr>
          </w:p>
        </w:tc>
        <w:tc>
          <w:tcPr>
            <w:tcW w:w="2070" w:type="dxa"/>
          </w:tcPr>
          <w:p w:rsidR="00CE66CA" w:rsidRDefault="00CE66CA"/>
        </w:tc>
        <w:tc>
          <w:tcPr>
            <w:tcW w:w="2160" w:type="dxa"/>
          </w:tcPr>
          <w:p w:rsidR="00CE66CA" w:rsidRDefault="00CE66CA"/>
        </w:tc>
        <w:tc>
          <w:tcPr>
            <w:tcW w:w="2700" w:type="dxa"/>
          </w:tcPr>
          <w:p w:rsidR="00CE66CA" w:rsidRDefault="00CE66CA"/>
        </w:tc>
      </w:tr>
      <w:tr w:rsidR="00DB2DD8" w:rsidTr="00EF3180">
        <w:tc>
          <w:tcPr>
            <w:tcW w:w="1818" w:type="dxa"/>
          </w:tcPr>
          <w:p w:rsidR="00CE66CA" w:rsidRDefault="00493E89">
            <w:r>
              <w:t>Analyze financial statements, recognize problems, suggest appropriate action</w:t>
            </w:r>
          </w:p>
        </w:tc>
        <w:tc>
          <w:tcPr>
            <w:tcW w:w="2700" w:type="dxa"/>
          </w:tcPr>
          <w:p w:rsidR="00CE66CA" w:rsidRPr="000E7D3A" w:rsidRDefault="00CE66CA">
            <w:pPr>
              <w:rPr>
                <w:color w:val="C00000"/>
              </w:rPr>
            </w:pPr>
          </w:p>
        </w:tc>
        <w:tc>
          <w:tcPr>
            <w:tcW w:w="2070" w:type="dxa"/>
          </w:tcPr>
          <w:p w:rsidR="00CE66CA" w:rsidRDefault="00CE66CA"/>
        </w:tc>
        <w:tc>
          <w:tcPr>
            <w:tcW w:w="2070" w:type="dxa"/>
          </w:tcPr>
          <w:p w:rsidR="00CE66CA" w:rsidRDefault="00CE66CA"/>
        </w:tc>
        <w:tc>
          <w:tcPr>
            <w:tcW w:w="2160" w:type="dxa"/>
          </w:tcPr>
          <w:p w:rsidR="00CE66CA" w:rsidRDefault="00CE66CA"/>
        </w:tc>
        <w:tc>
          <w:tcPr>
            <w:tcW w:w="2700" w:type="dxa"/>
          </w:tcPr>
          <w:p w:rsidR="00CE66CA" w:rsidRDefault="00CE66CA"/>
        </w:tc>
      </w:tr>
      <w:tr w:rsidR="00DB2DD8" w:rsidTr="00EF3180">
        <w:tc>
          <w:tcPr>
            <w:tcW w:w="1818" w:type="dxa"/>
          </w:tcPr>
          <w:p w:rsidR="00CE66CA" w:rsidRDefault="00493E89">
            <w:r>
              <w:t>Develop an effective business plan</w:t>
            </w:r>
          </w:p>
          <w:p w:rsidR="00DB2DD8" w:rsidRDefault="00DB2DD8"/>
        </w:tc>
        <w:tc>
          <w:tcPr>
            <w:tcW w:w="2700" w:type="dxa"/>
          </w:tcPr>
          <w:p w:rsidR="00CE66CA" w:rsidRPr="000E7D3A" w:rsidRDefault="00CE66CA">
            <w:pPr>
              <w:rPr>
                <w:color w:val="C00000"/>
              </w:rPr>
            </w:pPr>
          </w:p>
        </w:tc>
        <w:tc>
          <w:tcPr>
            <w:tcW w:w="2070" w:type="dxa"/>
          </w:tcPr>
          <w:p w:rsidR="00CE66CA" w:rsidRPr="000E7D3A" w:rsidRDefault="00CE66CA">
            <w:pPr>
              <w:rPr>
                <w:color w:val="C00000"/>
              </w:rPr>
            </w:pPr>
          </w:p>
        </w:tc>
        <w:tc>
          <w:tcPr>
            <w:tcW w:w="2070" w:type="dxa"/>
          </w:tcPr>
          <w:p w:rsidR="00CE66CA" w:rsidRDefault="00CE66CA"/>
        </w:tc>
        <w:tc>
          <w:tcPr>
            <w:tcW w:w="2160" w:type="dxa"/>
          </w:tcPr>
          <w:p w:rsidR="00CE66CA" w:rsidRDefault="00CE66CA"/>
        </w:tc>
        <w:tc>
          <w:tcPr>
            <w:tcW w:w="2700" w:type="dxa"/>
          </w:tcPr>
          <w:p w:rsidR="00CE66CA" w:rsidRDefault="00CE66CA"/>
        </w:tc>
      </w:tr>
      <w:tr w:rsidR="00DB2DD8" w:rsidTr="00EF3180">
        <w:tc>
          <w:tcPr>
            <w:tcW w:w="1818" w:type="dxa"/>
          </w:tcPr>
          <w:p w:rsidR="00CE66CA" w:rsidRDefault="00493E89">
            <w:r>
              <w:t>Identify entrepreneurial potential</w:t>
            </w:r>
          </w:p>
          <w:p w:rsidR="00DB2DD8" w:rsidRDefault="00DB2DD8"/>
          <w:p w:rsidR="00DB2DD8" w:rsidRDefault="00DB2DD8"/>
        </w:tc>
        <w:tc>
          <w:tcPr>
            <w:tcW w:w="2700" w:type="dxa"/>
          </w:tcPr>
          <w:p w:rsidR="00CE66CA" w:rsidRPr="000E7D3A" w:rsidRDefault="00CE66CA">
            <w:pPr>
              <w:rPr>
                <w:color w:val="C00000"/>
              </w:rPr>
            </w:pPr>
          </w:p>
        </w:tc>
        <w:tc>
          <w:tcPr>
            <w:tcW w:w="2070" w:type="dxa"/>
          </w:tcPr>
          <w:p w:rsidR="00CE66CA" w:rsidRPr="000E7D3A" w:rsidRDefault="00CE66CA">
            <w:pPr>
              <w:rPr>
                <w:color w:val="C00000"/>
              </w:rPr>
            </w:pPr>
          </w:p>
        </w:tc>
        <w:tc>
          <w:tcPr>
            <w:tcW w:w="2070" w:type="dxa"/>
          </w:tcPr>
          <w:p w:rsidR="00CE66CA" w:rsidRDefault="00CE66CA"/>
        </w:tc>
        <w:tc>
          <w:tcPr>
            <w:tcW w:w="2160" w:type="dxa"/>
          </w:tcPr>
          <w:p w:rsidR="00CE66CA" w:rsidRDefault="00CE66CA"/>
        </w:tc>
        <w:tc>
          <w:tcPr>
            <w:tcW w:w="2700" w:type="dxa"/>
          </w:tcPr>
          <w:p w:rsidR="00CE66CA" w:rsidRDefault="00CE66CA"/>
        </w:tc>
      </w:tr>
    </w:tbl>
    <w:p w:rsidR="00CE66CA" w:rsidRDefault="00CE66CA"/>
    <w:tbl>
      <w:tblPr>
        <w:tblStyle w:val="TableGrid"/>
        <w:tblW w:w="13878" w:type="dxa"/>
        <w:tblLayout w:type="fixed"/>
        <w:tblLook w:val="04A0" w:firstRow="1" w:lastRow="0" w:firstColumn="1" w:lastColumn="0" w:noHBand="0" w:noVBand="1"/>
      </w:tblPr>
      <w:tblGrid>
        <w:gridCol w:w="2898"/>
        <w:gridCol w:w="2610"/>
        <w:gridCol w:w="2340"/>
        <w:gridCol w:w="2250"/>
        <w:gridCol w:w="3780"/>
      </w:tblGrid>
      <w:tr w:rsidR="000E7D3A" w:rsidTr="00EF3180">
        <w:tc>
          <w:tcPr>
            <w:tcW w:w="2898" w:type="dxa"/>
          </w:tcPr>
          <w:p w:rsidR="000E7D3A" w:rsidRPr="005B1791" w:rsidRDefault="000E7D3A" w:rsidP="005B1791">
            <w:pPr>
              <w:jc w:val="center"/>
              <w:rPr>
                <w:b/>
                <w:u w:val="single"/>
              </w:rPr>
            </w:pPr>
            <w:r w:rsidRPr="005B1791">
              <w:rPr>
                <w:b/>
                <w:u w:val="single"/>
              </w:rPr>
              <w:t>The Portfolio</w:t>
            </w:r>
          </w:p>
        </w:tc>
        <w:tc>
          <w:tcPr>
            <w:tcW w:w="2610" w:type="dxa"/>
          </w:tcPr>
          <w:p w:rsidR="000E7D3A" w:rsidRPr="005B1791" w:rsidRDefault="000E7D3A" w:rsidP="005B179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</w:t>
            </w:r>
          </w:p>
        </w:tc>
        <w:tc>
          <w:tcPr>
            <w:tcW w:w="2340" w:type="dxa"/>
          </w:tcPr>
          <w:p w:rsidR="000E7D3A" w:rsidRPr="000E7D3A" w:rsidRDefault="000E7D3A" w:rsidP="000E7D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</w:t>
            </w:r>
          </w:p>
        </w:tc>
        <w:tc>
          <w:tcPr>
            <w:tcW w:w="2250" w:type="dxa"/>
          </w:tcPr>
          <w:p w:rsidR="000E7D3A" w:rsidRPr="000E7D3A" w:rsidRDefault="000E7D3A" w:rsidP="000E7D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</w:t>
            </w:r>
          </w:p>
        </w:tc>
        <w:tc>
          <w:tcPr>
            <w:tcW w:w="3780" w:type="dxa"/>
          </w:tcPr>
          <w:p w:rsidR="000E7D3A" w:rsidRPr="000E7D3A" w:rsidRDefault="000E7D3A" w:rsidP="000E7D3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</w:t>
            </w:r>
          </w:p>
        </w:tc>
      </w:tr>
      <w:tr w:rsidR="00AB3DB5" w:rsidTr="00EF3180">
        <w:tc>
          <w:tcPr>
            <w:tcW w:w="2898" w:type="dxa"/>
          </w:tcPr>
          <w:p w:rsidR="00EF3180" w:rsidRDefault="00EF3180" w:rsidP="005B1791">
            <w:pPr>
              <w:rPr>
                <w:b/>
              </w:rPr>
            </w:pPr>
          </w:p>
          <w:p w:rsidR="00AB3DB5" w:rsidRPr="00C70AE5" w:rsidRDefault="00AB3DB5" w:rsidP="005B1791">
            <w:pPr>
              <w:rPr>
                <w:i/>
              </w:rPr>
            </w:pPr>
            <w:r w:rsidRPr="005B1791">
              <w:rPr>
                <w:b/>
              </w:rPr>
              <w:t>Academic artifacts:</w:t>
            </w:r>
            <w:r>
              <w:t xml:space="preserve"> Is there evidence the student has engaged with all program learning outcomes</w:t>
            </w:r>
          </w:p>
        </w:tc>
        <w:tc>
          <w:tcPr>
            <w:tcW w:w="2610" w:type="dxa"/>
          </w:tcPr>
          <w:p w:rsidR="00AB3DB5" w:rsidRDefault="00AB3DB5" w:rsidP="00AB3DB5">
            <w:r w:rsidRPr="00121261">
              <w:rPr>
                <w:color w:val="000000" w:themeColor="text1"/>
              </w:rPr>
              <w:t xml:space="preserve">    Program related content</w:t>
            </w:r>
            <w:r w:rsidRPr="00121261">
              <w:rPr>
                <w:i/>
                <w:color w:val="000000" w:themeColor="text1"/>
              </w:rPr>
              <w:t xml:space="preserve"> contains a </w:t>
            </w:r>
            <w:r w:rsidRPr="00121261">
              <w:rPr>
                <w:color w:val="000000" w:themeColor="text1"/>
              </w:rPr>
              <w:t>variety of superior demonstrations of applied learning</w:t>
            </w:r>
          </w:p>
        </w:tc>
        <w:tc>
          <w:tcPr>
            <w:tcW w:w="2340" w:type="dxa"/>
          </w:tcPr>
          <w:p w:rsidR="00AB3DB5" w:rsidRPr="00AB3DB5" w:rsidRDefault="00AB3DB5">
            <w:pPr>
              <w:rPr>
                <w:i/>
              </w:rPr>
            </w:pPr>
            <w:r w:rsidRPr="005B1791">
              <w:t xml:space="preserve">  Program related content</w:t>
            </w:r>
            <w:r>
              <w:rPr>
                <w:i/>
              </w:rPr>
              <w:t xml:space="preserve"> contains s</w:t>
            </w:r>
            <w:r>
              <w:t>ome variety and demonstrates solid applied learning</w:t>
            </w:r>
          </w:p>
        </w:tc>
        <w:tc>
          <w:tcPr>
            <w:tcW w:w="2250" w:type="dxa"/>
          </w:tcPr>
          <w:p w:rsidR="00AB3DB5" w:rsidRDefault="00AB3DB5">
            <w:r w:rsidRPr="005B1791">
              <w:t xml:space="preserve">Program related content </w:t>
            </w:r>
            <w:r>
              <w:rPr>
                <w:i/>
              </w:rPr>
              <w:t xml:space="preserve">contains </w:t>
            </w:r>
            <w:r>
              <w:t>shows little variety and demonstrates adequate applied learning</w:t>
            </w:r>
          </w:p>
          <w:p w:rsidR="00EF3180" w:rsidRDefault="00EF3180"/>
        </w:tc>
        <w:tc>
          <w:tcPr>
            <w:tcW w:w="3780" w:type="dxa"/>
          </w:tcPr>
          <w:p w:rsidR="00AB3DB5" w:rsidRDefault="00AB3DB5">
            <w:r w:rsidRPr="005B1791">
              <w:t xml:space="preserve">Program related content </w:t>
            </w:r>
            <w:r>
              <w:rPr>
                <w:i/>
              </w:rPr>
              <w:t xml:space="preserve">contains </w:t>
            </w:r>
            <w:r w:rsidR="00642245">
              <w:t>li</w:t>
            </w:r>
            <w:r>
              <w:t>mited evidence and/or is not a demonstration of applied learning.</w:t>
            </w:r>
          </w:p>
        </w:tc>
      </w:tr>
      <w:tr w:rsidR="00AB3DB5" w:rsidTr="00EF3180">
        <w:tc>
          <w:tcPr>
            <w:tcW w:w="2898" w:type="dxa"/>
          </w:tcPr>
          <w:p w:rsidR="00EF3180" w:rsidRDefault="00EF3180">
            <w:pPr>
              <w:rPr>
                <w:b/>
              </w:rPr>
            </w:pPr>
          </w:p>
          <w:p w:rsidR="00AB3DB5" w:rsidRDefault="00AB3DB5">
            <w:r w:rsidRPr="00642245">
              <w:rPr>
                <w:b/>
              </w:rPr>
              <w:t>Reflections</w:t>
            </w:r>
            <w:r>
              <w:t>: Is there evidence the student has learned?</w:t>
            </w:r>
          </w:p>
          <w:p w:rsidR="00AB3DB5" w:rsidRDefault="00AB3DB5"/>
          <w:p w:rsidR="00AB3DB5" w:rsidRPr="00C70AE5" w:rsidRDefault="00AB3DB5">
            <w:pPr>
              <w:rPr>
                <w:i/>
              </w:rPr>
            </w:pPr>
          </w:p>
        </w:tc>
        <w:tc>
          <w:tcPr>
            <w:tcW w:w="2610" w:type="dxa"/>
          </w:tcPr>
          <w:p w:rsidR="00AB3DB5" w:rsidRPr="00121261" w:rsidRDefault="00AB3DB5" w:rsidP="008A170F">
            <w:pPr>
              <w:rPr>
                <w:color w:val="000000" w:themeColor="text1"/>
              </w:rPr>
            </w:pPr>
            <w:r w:rsidRPr="00121261">
              <w:rPr>
                <w:color w:val="000000" w:themeColor="text1"/>
              </w:rPr>
              <w:t xml:space="preserve"> The reflection</w:t>
            </w:r>
            <w:r w:rsidRPr="00121261">
              <w:rPr>
                <w:i/>
                <w:color w:val="000000" w:themeColor="text1"/>
              </w:rPr>
              <w:t xml:space="preserve"> </w:t>
            </w:r>
            <w:r w:rsidRPr="00121261">
              <w:rPr>
                <w:color w:val="000000" w:themeColor="text1"/>
              </w:rPr>
              <w:t>consistently articulates depth, fullness, and complexity of thought</w:t>
            </w:r>
          </w:p>
        </w:tc>
        <w:tc>
          <w:tcPr>
            <w:tcW w:w="2340" w:type="dxa"/>
          </w:tcPr>
          <w:p w:rsidR="00AB3DB5" w:rsidRDefault="00AB3DB5">
            <w:r w:rsidRPr="00642245">
              <w:t xml:space="preserve">  The reflection </w:t>
            </w:r>
            <w:r w:rsidR="00642245">
              <w:t>i</w:t>
            </w:r>
            <w:r w:rsidRPr="00642245">
              <w:t>s</w:t>
            </w:r>
            <w:r>
              <w:rPr>
                <w:i/>
              </w:rPr>
              <w:t xml:space="preserve"> </w:t>
            </w:r>
            <w:r>
              <w:t>thoughtful and covers several levels and/or perspectives</w:t>
            </w:r>
          </w:p>
        </w:tc>
        <w:tc>
          <w:tcPr>
            <w:tcW w:w="2250" w:type="dxa"/>
          </w:tcPr>
          <w:p w:rsidR="00AB3DB5" w:rsidRDefault="00AB3DB5" w:rsidP="008A170F">
            <w:r>
              <w:t xml:space="preserve">  </w:t>
            </w:r>
            <w:r w:rsidRPr="00642245">
              <w:t>The reflection is</w:t>
            </w:r>
            <w:r>
              <w:rPr>
                <w:i/>
              </w:rPr>
              <w:t xml:space="preserve"> </w:t>
            </w:r>
            <w:r>
              <w:t>apparent but remains on a surface level</w:t>
            </w:r>
          </w:p>
          <w:p w:rsidR="00EF3180" w:rsidRDefault="00EF3180" w:rsidP="008A170F"/>
          <w:p w:rsidR="00EF3180" w:rsidRDefault="00EF3180" w:rsidP="008A170F"/>
        </w:tc>
        <w:tc>
          <w:tcPr>
            <w:tcW w:w="3780" w:type="dxa"/>
          </w:tcPr>
          <w:p w:rsidR="00AB3DB5" w:rsidRDefault="00AB3DB5" w:rsidP="00C70AE5">
            <w:r w:rsidRPr="00642245">
              <w:t xml:space="preserve">   The reflection is</w:t>
            </w:r>
            <w:r>
              <w:rPr>
                <w:i/>
              </w:rPr>
              <w:t xml:space="preserve"> </w:t>
            </w:r>
            <w:r>
              <w:t>limited or non-existent</w:t>
            </w:r>
          </w:p>
        </w:tc>
      </w:tr>
      <w:tr w:rsidR="00AB3DB5" w:rsidTr="00EF3180">
        <w:tc>
          <w:tcPr>
            <w:tcW w:w="2898" w:type="dxa"/>
          </w:tcPr>
          <w:p w:rsidR="00EF3180" w:rsidRDefault="00EF3180">
            <w:pPr>
              <w:rPr>
                <w:b/>
              </w:rPr>
            </w:pPr>
          </w:p>
          <w:p w:rsidR="00AB3DB5" w:rsidRDefault="00AB3DB5">
            <w:r w:rsidRPr="00642245">
              <w:rPr>
                <w:b/>
              </w:rPr>
              <w:t>Personalization &amp; Connections</w:t>
            </w:r>
            <w:r>
              <w:t>: does the student demonstrate connections between course learning and other areas in their personal or professional life?</w:t>
            </w:r>
          </w:p>
        </w:tc>
        <w:tc>
          <w:tcPr>
            <w:tcW w:w="2610" w:type="dxa"/>
          </w:tcPr>
          <w:p w:rsidR="00AB3DB5" w:rsidRPr="00121261" w:rsidRDefault="00AB3DB5">
            <w:pPr>
              <w:rPr>
                <w:color w:val="000000" w:themeColor="text1"/>
              </w:rPr>
            </w:pPr>
            <w:r w:rsidRPr="00121261">
              <w:rPr>
                <w:color w:val="000000" w:themeColor="text1"/>
              </w:rPr>
              <w:t>A variety of con</w:t>
            </w:r>
            <w:r w:rsidR="00642245" w:rsidRPr="00121261">
              <w:rPr>
                <w:color w:val="000000" w:themeColor="text1"/>
              </w:rPr>
              <w:t>nections are made; expressiveness</w:t>
            </w:r>
            <w:r w:rsidRPr="00121261">
              <w:rPr>
                <w:color w:val="000000" w:themeColor="text1"/>
              </w:rPr>
              <w:t xml:space="preserve"> of personality is clearly apparent, and creativity in this expression </w:t>
            </w:r>
            <w:r w:rsidR="00642245" w:rsidRPr="00121261">
              <w:rPr>
                <w:color w:val="000000" w:themeColor="text1"/>
              </w:rPr>
              <w:t>is evident</w:t>
            </w:r>
            <w:r w:rsidRPr="00121261">
              <w:rPr>
                <w:color w:val="000000" w:themeColor="text1"/>
              </w:rPr>
              <w:t>.</w:t>
            </w:r>
          </w:p>
          <w:p w:rsidR="006925E7" w:rsidRPr="00121261" w:rsidRDefault="006925E7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40" w:type="dxa"/>
          </w:tcPr>
          <w:p w:rsidR="00AB3DB5" w:rsidRDefault="00642245">
            <w:r>
              <w:t>Some connections are made between the coursework and other parts of the student’s life; expressiveness of personality is evident.</w:t>
            </w:r>
          </w:p>
        </w:tc>
        <w:tc>
          <w:tcPr>
            <w:tcW w:w="2250" w:type="dxa"/>
          </w:tcPr>
          <w:p w:rsidR="00AB3DB5" w:rsidRDefault="00642245">
            <w:r>
              <w:t>A few connections are made between the coursework and other parts of the student’s life; expressiveness of personality is noticeable</w:t>
            </w:r>
          </w:p>
          <w:p w:rsidR="00EF3180" w:rsidRDefault="00EF3180"/>
        </w:tc>
        <w:tc>
          <w:tcPr>
            <w:tcW w:w="3780" w:type="dxa"/>
          </w:tcPr>
          <w:p w:rsidR="00AB3DB5" w:rsidRDefault="00642245">
            <w:r>
              <w:t>No connections are made between the coursework and anything else; expressiveness of personality is limited or non-existent</w:t>
            </w:r>
          </w:p>
        </w:tc>
      </w:tr>
      <w:tr w:rsidR="00642245" w:rsidTr="00EF3180">
        <w:tc>
          <w:tcPr>
            <w:tcW w:w="2898" w:type="dxa"/>
          </w:tcPr>
          <w:p w:rsidR="00EF3180" w:rsidRDefault="00EF3180" w:rsidP="005B1791">
            <w:pPr>
              <w:rPr>
                <w:b/>
              </w:rPr>
            </w:pPr>
          </w:p>
          <w:p w:rsidR="00642245" w:rsidRDefault="00642245" w:rsidP="005B1791">
            <w:r>
              <w:rPr>
                <w:b/>
              </w:rPr>
              <w:t>Organization</w:t>
            </w:r>
            <w:r w:rsidR="005B1791" w:rsidRPr="005B1791">
              <w:t xml:space="preserve">: Does the </w:t>
            </w:r>
            <w:proofErr w:type="spellStart"/>
            <w:r w:rsidR="005B1791" w:rsidRPr="005B1791">
              <w:t>ePortfolio’s</w:t>
            </w:r>
            <w:proofErr w:type="spellEnd"/>
            <w:r w:rsidR="005B1791" w:rsidRPr="005B1791">
              <w:t xml:space="preserve"> organization readily inform the viewer of its purpose? Is it easy to navigate?</w:t>
            </w:r>
          </w:p>
          <w:p w:rsidR="00EF3180" w:rsidRPr="00642245" w:rsidRDefault="00EF3180" w:rsidP="005B1791">
            <w:pPr>
              <w:rPr>
                <w:b/>
              </w:rPr>
            </w:pPr>
          </w:p>
        </w:tc>
        <w:tc>
          <w:tcPr>
            <w:tcW w:w="2610" w:type="dxa"/>
          </w:tcPr>
          <w:p w:rsidR="00642245" w:rsidRPr="00121261" w:rsidRDefault="005B1791">
            <w:pPr>
              <w:rPr>
                <w:color w:val="000000" w:themeColor="text1"/>
              </w:rPr>
            </w:pPr>
            <w:r w:rsidRPr="00121261">
              <w:rPr>
                <w:color w:val="000000" w:themeColor="text1"/>
              </w:rPr>
              <w:t>Organization and purpose of the ePortfolio is readily apparent to the viewer.</w:t>
            </w:r>
          </w:p>
          <w:p w:rsidR="006925E7" w:rsidRPr="00121261" w:rsidRDefault="006925E7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2340" w:type="dxa"/>
          </w:tcPr>
          <w:p w:rsidR="00642245" w:rsidRDefault="005B1791">
            <w:r>
              <w:t>Organization reveals clarity of thought and purpose.</w:t>
            </w:r>
          </w:p>
        </w:tc>
        <w:tc>
          <w:tcPr>
            <w:tcW w:w="2250" w:type="dxa"/>
          </w:tcPr>
          <w:p w:rsidR="00642245" w:rsidRDefault="005B1791">
            <w:r>
              <w:t>There is some disjointedness and lack of focus in the organization.</w:t>
            </w:r>
          </w:p>
          <w:p w:rsidR="00EF3180" w:rsidRDefault="00EF3180"/>
          <w:p w:rsidR="00EF3180" w:rsidRDefault="00EF3180"/>
        </w:tc>
        <w:tc>
          <w:tcPr>
            <w:tcW w:w="3780" w:type="dxa"/>
          </w:tcPr>
          <w:p w:rsidR="00642245" w:rsidRDefault="005B1791">
            <w:r>
              <w:t>Organization of the ePortfolio is not easily discernable.</w:t>
            </w:r>
          </w:p>
        </w:tc>
      </w:tr>
      <w:tr w:rsidR="00642245" w:rsidTr="00EF3180">
        <w:tc>
          <w:tcPr>
            <w:tcW w:w="2898" w:type="dxa"/>
          </w:tcPr>
          <w:p w:rsidR="00EF3180" w:rsidRDefault="00EF3180">
            <w:pPr>
              <w:rPr>
                <w:b/>
              </w:rPr>
            </w:pPr>
          </w:p>
          <w:p w:rsidR="00642245" w:rsidRDefault="00642245">
            <w:pPr>
              <w:rPr>
                <w:b/>
              </w:rPr>
            </w:pPr>
            <w:r>
              <w:rPr>
                <w:b/>
              </w:rPr>
              <w:t>Mechanics</w:t>
            </w:r>
          </w:p>
          <w:p w:rsidR="00642245" w:rsidRPr="00642245" w:rsidRDefault="00642245">
            <w:r>
              <w:t>Are sentence level errors at a minimum (grammar, spelling &amp; punctuation)?  Is syntax and word choice appropriate?</w:t>
            </w:r>
          </w:p>
        </w:tc>
        <w:tc>
          <w:tcPr>
            <w:tcW w:w="2610" w:type="dxa"/>
          </w:tcPr>
          <w:p w:rsidR="00642245" w:rsidRPr="00121261" w:rsidRDefault="00642245">
            <w:pPr>
              <w:rPr>
                <w:color w:val="000000" w:themeColor="text1"/>
              </w:rPr>
            </w:pPr>
            <w:r w:rsidRPr="00121261">
              <w:rPr>
                <w:color w:val="000000" w:themeColor="text1"/>
              </w:rPr>
              <w:t>There are very few, or none, errors of writing mechanics. Syntax and word choice are exemplary.</w:t>
            </w:r>
          </w:p>
        </w:tc>
        <w:tc>
          <w:tcPr>
            <w:tcW w:w="2340" w:type="dxa"/>
          </w:tcPr>
          <w:p w:rsidR="00642245" w:rsidRDefault="00642245">
            <w:r>
              <w:t>There are some sentence level errors. Syntax errors are minor and/or word choice is average.</w:t>
            </w:r>
          </w:p>
        </w:tc>
        <w:tc>
          <w:tcPr>
            <w:tcW w:w="2250" w:type="dxa"/>
          </w:tcPr>
          <w:p w:rsidR="00642245" w:rsidRDefault="00642245">
            <w:r>
              <w:t>There are many sentence level errors. Syntax is inconsistent and/or word choice is not appropriate.</w:t>
            </w:r>
          </w:p>
          <w:p w:rsidR="00EF3180" w:rsidRDefault="00EF3180"/>
          <w:p w:rsidR="00EF3180" w:rsidRDefault="00EF3180"/>
        </w:tc>
        <w:tc>
          <w:tcPr>
            <w:tcW w:w="3780" w:type="dxa"/>
          </w:tcPr>
          <w:p w:rsidR="00642245" w:rsidRDefault="00642245">
            <w:r>
              <w:t>Sentence level errors are so egregious that they distract from the content. Syntax and/or word choice are confusing and/or inappropriate.</w:t>
            </w:r>
          </w:p>
        </w:tc>
      </w:tr>
    </w:tbl>
    <w:p w:rsidR="00CE66CA" w:rsidRDefault="00CE66CA"/>
    <w:sectPr w:rsidR="00CE66CA" w:rsidSect="00EF31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A5F4E"/>
    <w:multiLevelType w:val="hybridMultilevel"/>
    <w:tmpl w:val="FEC42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CA"/>
    <w:rsid w:val="000E7D3A"/>
    <w:rsid w:val="00121261"/>
    <w:rsid w:val="002C10FE"/>
    <w:rsid w:val="00493E89"/>
    <w:rsid w:val="00587633"/>
    <w:rsid w:val="005B1791"/>
    <w:rsid w:val="00642245"/>
    <w:rsid w:val="006925E7"/>
    <w:rsid w:val="006E06EE"/>
    <w:rsid w:val="008A170F"/>
    <w:rsid w:val="00AB3DB5"/>
    <w:rsid w:val="00C70AE5"/>
    <w:rsid w:val="00CE66CA"/>
    <w:rsid w:val="00DB2DD8"/>
    <w:rsid w:val="00EF3180"/>
    <w:rsid w:val="00FD04A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A9487D-1395-42BA-8D00-8DA18D86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Stagg-Brown, Linda</cp:lastModifiedBy>
  <cp:revision>2</cp:revision>
  <cp:lastPrinted>2014-06-06T18:48:00Z</cp:lastPrinted>
  <dcterms:created xsi:type="dcterms:W3CDTF">2015-08-12T23:11:00Z</dcterms:created>
  <dcterms:modified xsi:type="dcterms:W3CDTF">2015-08-12T23:11:00Z</dcterms:modified>
</cp:coreProperties>
</file>